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6DD29D1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1D9A3A4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40BA794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4CCC7210" w14:textId="475C1EB8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730E65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5A40A9A6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DB93D56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46A003F0" w14:textId="77777777">
        <w:trPr>
          <w:jc w:val="right"/>
        </w:trPr>
        <w:tc>
          <w:tcPr>
            <w:tcW w:w="4320" w:type="dxa"/>
          </w:tcPr>
          <w:p w:rsidRPr="002B6A05" w:rsidR="00340399" w:rsidP="00C50850" w:rsidRDefault="002F61DE" w14:paraId="46730BFF" w14:textId="127DC032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730E65">
              <w:rPr>
                <w:rFonts w:ascii="Arial" w:hAnsi="Arial" w:cs="Arial"/>
              </w:rPr>
              <w:t>78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730E65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CC5FB3">
              <w:rPr>
                <w:rFonts w:ascii="Arial" w:hAnsi="Arial" w:cs="Arial"/>
              </w:rPr>
              <w:t>26</w:t>
            </w:r>
          </w:p>
        </w:tc>
      </w:tr>
    </w:tbl>
    <w:p w:rsidRPr="002B6A05" w:rsidR="00340399" w:rsidP="00340399" w:rsidRDefault="00340399" w14:paraId="03C3E0E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0C98128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410A99C2" w14:textId="5E10D6E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C44CF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C44CF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730E65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4EB97879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3C4FA15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55EE13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30E65" w:rsidP="00F65D4C" w:rsidRDefault="00730E65" w14:paraId="6DDD7825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0E65">
        <w:rPr>
          <w:rFonts w:ascii="Arial" w:hAnsi="Arial" w:eastAsia="Times New Roman" w:cs="Arial"/>
          <w:sz w:val="24"/>
          <w:szCs w:val="24"/>
          <w:lang w:eastAsia="hr-HR"/>
        </w:rPr>
        <w:t>UniquelyIn d.o.o., Varaždin, Ulica Bartola Kašića 35, OIB:09031562382</w:t>
      </w:r>
    </w:p>
    <w:p w:rsidRPr="002B6A05" w:rsidR="00F65D4C" w:rsidP="00F65D4C" w:rsidRDefault="00F65D4C" w14:paraId="654B3349" w14:textId="19ABC6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FB520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1486E6E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1656132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7F28843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506551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59E631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6EFF7B9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A365242" w14:textId="1F8238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B9564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95643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A29D6" w:rsidR="00F65D4C" w:rsidP="00F65D4C" w:rsidRDefault="00F65D4C" w14:paraId="70FEA389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ab/>
      </w:r>
    </w:p>
    <w:p w:rsidRPr="000A29D6" w:rsidR="00F65D4C" w:rsidP="00E4232A" w:rsidRDefault="00F65D4C" w14:paraId="73D4BEBF" w14:textId="2D79E9B5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za predlagatelja</w:t>
      </w:r>
      <w:r w:rsidRPr="000A29D6" w:rsidR="004133B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0A29D6" w:rsidR="00497D3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RH: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zastupni</w:t>
      </w:r>
      <w:r w:rsidR="00CC5FB3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k</w:t>
      </w: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po zakonu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="00CC5FB3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Tomo Božić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, zamjeni</w:t>
      </w:r>
      <w:r w:rsidR="00CC5FB3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k</w:t>
      </w:r>
      <w:r w:rsidRPr="000A29D6" w:rsidR="00DD7F2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ŽDO</w:t>
      </w:r>
    </w:p>
    <w:p w:rsidRPr="000A29D6" w:rsidR="004133B6" w:rsidP="00E4232A" w:rsidRDefault="004133B6" w14:paraId="43A68884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za Financijsku agenciju: nitko, dostava poziva uredna</w:t>
      </w:r>
    </w:p>
    <w:p w:rsidR="00F65D4C" w:rsidP="00F65D4C" w:rsidRDefault="00F65D4C" w14:paraId="66D015C7" w14:textId="706E8EB7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za dužnika:  </w:t>
      </w:r>
      <w:r w:rsidRPr="000A29D6" w:rsidR="000A29D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nitko, dostava poziva uredna</w:t>
      </w:r>
    </w:p>
    <w:p w:rsidR="00F65D4C" w:rsidP="00545BB3" w:rsidRDefault="00FC44CF" w14:paraId="57E06DBA" w14:textId="3840D39D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privremen</w:t>
      </w:r>
      <w:r w:rsidR="007713C2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a</w:t>
      </w:r>
      <w:r w:rsidRP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stečajn</w:t>
      </w:r>
      <w:r w:rsidR="007713C2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a</w:t>
      </w:r>
      <w:r w:rsidRP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upravitelj</w:t>
      </w:r>
      <w:r w:rsidR="007713C2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ica</w:t>
      </w:r>
      <w:r w:rsidRP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:</w:t>
      </w:r>
      <w:r w:rsidRPr="00F359C7" w:rsidR="00F359C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Ana Maria Kellegher</w:t>
      </w:r>
    </w:p>
    <w:p w:rsidR="00F359C7" w:rsidP="00F359C7" w:rsidRDefault="00F359C7" w14:paraId="23B467B3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F359C7" w:rsidR="00F359C7" w:rsidP="00F359C7" w:rsidRDefault="00F359C7" w14:paraId="6BB5E980" w14:textId="77777777">
      <w:pPr>
        <w:spacing w:after="0" w:line="240" w:lineRule="auto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2B6A05" w:rsidR="00DD7F25" w:rsidP="00E173EC" w:rsidRDefault="00DD7F25" w14:paraId="57DE4AC4" w14:textId="0A338B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A29D6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0A29D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A29D6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0A29D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05E72503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0F83957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4609EAF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058805C9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E52B3C1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55C6D4B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47DC70DD" w14:textId="1665F7AD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730E65" w:rsidR="00730E65">
        <w:rPr>
          <w:rFonts w:ascii="Arial" w:hAnsi="Arial" w:eastAsia="Times New Roman" w:cs="Arial"/>
          <w:sz w:val="24"/>
          <w:szCs w:val="24"/>
          <w:lang w:eastAsia="hr-HR"/>
        </w:rPr>
        <w:t>UniquelyIn d.o.o., Varaždin, Ulica Bartola Kašića 35, OIB:09031562382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6EE2A11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7713C2" w14:paraId="4DEF4C47" w14:textId="390DD5E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zaprimljeno izvješće privremene stečajne upraviteljice 24. lipnja 2026. koje je objavljeno na e-Oglasnoj ploči.</w:t>
      </w:r>
    </w:p>
    <w:p w:rsidR="007713C2" w:rsidP="00F65D4C" w:rsidRDefault="007713C2" w14:paraId="5A6A64F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713C2" w:rsidP="00F65D4C" w:rsidRDefault="007713C2" w14:paraId="5EAD98F2" w14:textId="3153B8D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DB6C55">
        <w:rPr>
          <w:rFonts w:ascii="Arial" w:hAnsi="Arial" w:eastAsia="Times New Roman" w:cs="Arial"/>
          <w:sz w:val="24"/>
          <w:szCs w:val="24"/>
          <w:lang w:eastAsia="hr-HR"/>
        </w:rPr>
        <w:t>Privremena stečajna upraviteljica izjavljuje da u cijelosti ostaje kod svog izvješća kao i kod istaknutih prijedloga. U spis dodatno prilaže uvjerenje o vlasništvu vozila iz kojeg je vidljivo da dužnik u vlasništvu nema nikakvo vozilo.</w:t>
      </w:r>
    </w:p>
    <w:p w:rsidR="00DB6C55" w:rsidP="00F65D4C" w:rsidRDefault="00DB6C55" w14:paraId="647CF10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B6C55" w:rsidP="00F65D4C" w:rsidRDefault="00DB6C55" w14:paraId="6E1F38A4" w14:textId="6D79D79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Prisutni zastupnik po zakonu RH izjavljuje da u cijelosti prihvaća izvješće privremene stečajne upraviteljice te se pridružuje njezinim prijedlozima. </w:t>
      </w:r>
    </w:p>
    <w:p w:rsidRPr="002B6A05" w:rsidR="00DD7F25" w:rsidP="00F65D4C" w:rsidRDefault="00DD7F25" w14:paraId="7DF55C2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D26B99" w:rsidR="00DD7F25" w:rsidP="00F65D4C" w:rsidRDefault="00DD7F25" w14:paraId="48DC8980" w14:textId="5C610387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ab/>
        <w:t xml:space="preserve">Utvrđuje se da je uvidom u </w:t>
      </w:r>
      <w:r w:rsidRPr="00D26B99" w:rsidR="000658B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web-portal FINA-e, 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e-</w:t>
      </w:r>
      <w:r w:rsidRPr="00D26B99" w:rsidR="00E173E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B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lokada utvrđeno da u Očevidniku neizvršenih osnova za plaćanje na dan </w:t>
      </w:r>
      <w:r w:rsidR="00DB6C5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30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. </w:t>
      </w:r>
      <w:r w:rsidR="00DB6C5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lipnja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D26B99" w:rsidR="00471CC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202</w:t>
      </w:r>
      <w:r w:rsidRPr="00D26B99" w:rsidR="00967D8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6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. dužnikove obveze po svim neizvršenim osnovama za plaćanje s kamatom iznose </w:t>
      </w:r>
      <w:r w:rsidR="00DB6C5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3.333,37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D26B99" w:rsidR="005A3BB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eura</w:t>
      </w:r>
      <w:r w:rsidRPr="00D26B99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.</w:t>
      </w:r>
    </w:p>
    <w:p w:rsidRPr="002B6A05" w:rsidR="00DD7F25" w:rsidP="00F65D4C" w:rsidRDefault="00DD7F25" w14:paraId="3F0622BE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2105B" w:rsidP="00D2105B" w:rsidRDefault="00D2105B" w14:paraId="696FB58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26B99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D94E86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54A536EC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 w14:paraId="6138E4DB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5EB09F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38EB25F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301D28D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69B46FF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 w14:paraId="4A38F30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05CF731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72EC9" w:rsidP="00285F94" w:rsidRDefault="00072EC9" w14:paraId="58A6B826" w14:textId="022D47E2">
      <w:pPr>
        <w:spacing w:after="0" w:line="240" w:lineRule="auto"/>
        <w:ind w:left="1410" w:hanging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I.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zakona </w:t>
      </w:r>
    </w:p>
    <w:p w:rsidR="00072EC9" w:rsidP="00F65D4C" w:rsidRDefault="00072EC9" w14:paraId="7D823DA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72EC9" w:rsidP="00F65D4C" w:rsidRDefault="00072EC9" w14:paraId="3654EFDD" w14:textId="7340E5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Od HZMO će se zatražiti podaci o zaposlenicima. </w:t>
      </w:r>
    </w:p>
    <w:p w:rsidR="00072EC9" w:rsidP="00F65D4C" w:rsidRDefault="00072EC9" w14:paraId="3E3818B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7E1F3CA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7F267D2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029C641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44B78F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51074695" w14:textId="072A11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967D88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26B9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1F2BB32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6A8382C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523DEACF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5E6E408B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C65D61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59D3612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D443BB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5DB2B33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B9139F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D6A7AE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8FA8BA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ECD1A8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D7F8D2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0157D2E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21430D2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5BBF0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EBD11B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65CFC85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8505F8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46AF07A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43C5BF3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1DE" w:rsidP="00501147" w:rsidRDefault="008561DE" w14:paraId="40141C0B" w14:textId="77777777">
      <w:pPr>
        <w:spacing w:after="0" w:line="240" w:lineRule="auto"/>
      </w:pPr>
      <w:r>
        <w:separator/>
      </w:r>
    </w:p>
  </w:endnote>
  <w:endnote w:type="continuationSeparator" w:id="0">
    <w:p w:rsidR="008561DE" w:rsidP="00501147" w:rsidRDefault="008561DE" w14:paraId="22E9409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1DE" w:rsidP="00501147" w:rsidRDefault="008561DE" w14:paraId="5B9BEFE6" w14:textId="77777777">
      <w:pPr>
        <w:spacing w:after="0" w:line="240" w:lineRule="auto"/>
      </w:pPr>
      <w:r>
        <w:separator/>
      </w:r>
    </w:p>
  </w:footnote>
  <w:footnote w:type="continuationSeparator" w:id="0">
    <w:p w:rsidR="008561DE" w:rsidP="00501147" w:rsidRDefault="008561DE" w14:paraId="611CB26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5BE42504" w14:textId="429D57B0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B22162">
      <w:rPr>
        <w:rFonts w:ascii="Arial" w:hAnsi="Arial" w:cs="Arial"/>
        <w:noProof/>
        <w:sz w:val="24"/>
        <w:szCs w:val="24"/>
      </w:rPr>
      <w:t>Poslovni broj: St-78/2026-26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5A6CF287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26030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0A10A5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5D16C1FC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6491E"/>
    <w:rsid w:val="000658BC"/>
    <w:rsid w:val="00072EC9"/>
    <w:rsid w:val="00077B21"/>
    <w:rsid w:val="00082860"/>
    <w:rsid w:val="0008663B"/>
    <w:rsid w:val="00086802"/>
    <w:rsid w:val="00087C43"/>
    <w:rsid w:val="000A29D6"/>
    <w:rsid w:val="000B6F54"/>
    <w:rsid w:val="000C07B1"/>
    <w:rsid w:val="0010690A"/>
    <w:rsid w:val="00126B4E"/>
    <w:rsid w:val="00140B62"/>
    <w:rsid w:val="00164105"/>
    <w:rsid w:val="00194888"/>
    <w:rsid w:val="001B70EC"/>
    <w:rsid w:val="001C68C4"/>
    <w:rsid w:val="001D5D3B"/>
    <w:rsid w:val="001F6DF0"/>
    <w:rsid w:val="002144FF"/>
    <w:rsid w:val="002228FB"/>
    <w:rsid w:val="002357F3"/>
    <w:rsid w:val="002361B6"/>
    <w:rsid w:val="00237E1D"/>
    <w:rsid w:val="00237FCE"/>
    <w:rsid w:val="00285F94"/>
    <w:rsid w:val="0029420A"/>
    <w:rsid w:val="002971D6"/>
    <w:rsid w:val="002A6BFD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067F"/>
    <w:rsid w:val="00394A8C"/>
    <w:rsid w:val="00397AE7"/>
    <w:rsid w:val="003A2F8C"/>
    <w:rsid w:val="003A4477"/>
    <w:rsid w:val="003A6644"/>
    <w:rsid w:val="004015D4"/>
    <w:rsid w:val="004133B6"/>
    <w:rsid w:val="00417FA4"/>
    <w:rsid w:val="00436D58"/>
    <w:rsid w:val="00441B9E"/>
    <w:rsid w:val="00450291"/>
    <w:rsid w:val="00471CC8"/>
    <w:rsid w:val="00474FC2"/>
    <w:rsid w:val="00480F5E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A3BB9"/>
    <w:rsid w:val="005C0B84"/>
    <w:rsid w:val="005C3601"/>
    <w:rsid w:val="005E1D89"/>
    <w:rsid w:val="005F3F8F"/>
    <w:rsid w:val="005F5DCE"/>
    <w:rsid w:val="005F633B"/>
    <w:rsid w:val="00620D12"/>
    <w:rsid w:val="00626F9C"/>
    <w:rsid w:val="00640FB4"/>
    <w:rsid w:val="00651E9C"/>
    <w:rsid w:val="00666775"/>
    <w:rsid w:val="00685195"/>
    <w:rsid w:val="0069332A"/>
    <w:rsid w:val="00693926"/>
    <w:rsid w:val="006D4300"/>
    <w:rsid w:val="006D5479"/>
    <w:rsid w:val="006F29C3"/>
    <w:rsid w:val="00701D1D"/>
    <w:rsid w:val="00702B49"/>
    <w:rsid w:val="007231CA"/>
    <w:rsid w:val="00730E65"/>
    <w:rsid w:val="00732BCA"/>
    <w:rsid w:val="00741600"/>
    <w:rsid w:val="00757A30"/>
    <w:rsid w:val="007713C2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61DE"/>
    <w:rsid w:val="00857829"/>
    <w:rsid w:val="008659E3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67D88"/>
    <w:rsid w:val="009752CD"/>
    <w:rsid w:val="00975368"/>
    <w:rsid w:val="00A02D48"/>
    <w:rsid w:val="00A25F7C"/>
    <w:rsid w:val="00A26030"/>
    <w:rsid w:val="00A31425"/>
    <w:rsid w:val="00A31587"/>
    <w:rsid w:val="00A3382D"/>
    <w:rsid w:val="00A46425"/>
    <w:rsid w:val="00A52BE7"/>
    <w:rsid w:val="00A65E60"/>
    <w:rsid w:val="00A71C5B"/>
    <w:rsid w:val="00A729A1"/>
    <w:rsid w:val="00AA1295"/>
    <w:rsid w:val="00AB4938"/>
    <w:rsid w:val="00AD2539"/>
    <w:rsid w:val="00AF28D9"/>
    <w:rsid w:val="00B00B9A"/>
    <w:rsid w:val="00B22162"/>
    <w:rsid w:val="00B367DA"/>
    <w:rsid w:val="00B43087"/>
    <w:rsid w:val="00B43741"/>
    <w:rsid w:val="00B80733"/>
    <w:rsid w:val="00B92B86"/>
    <w:rsid w:val="00B95643"/>
    <w:rsid w:val="00B96C65"/>
    <w:rsid w:val="00BA36FB"/>
    <w:rsid w:val="00BA4B67"/>
    <w:rsid w:val="00BC5568"/>
    <w:rsid w:val="00BD7A74"/>
    <w:rsid w:val="00C00F9F"/>
    <w:rsid w:val="00C1030E"/>
    <w:rsid w:val="00C21B7C"/>
    <w:rsid w:val="00C250D8"/>
    <w:rsid w:val="00C449A3"/>
    <w:rsid w:val="00C470B6"/>
    <w:rsid w:val="00C50709"/>
    <w:rsid w:val="00C50850"/>
    <w:rsid w:val="00C75631"/>
    <w:rsid w:val="00CB0DAC"/>
    <w:rsid w:val="00CB122C"/>
    <w:rsid w:val="00CB38C7"/>
    <w:rsid w:val="00CC5FB3"/>
    <w:rsid w:val="00CE3864"/>
    <w:rsid w:val="00CF6122"/>
    <w:rsid w:val="00D2105B"/>
    <w:rsid w:val="00D228AD"/>
    <w:rsid w:val="00D26B99"/>
    <w:rsid w:val="00D400B5"/>
    <w:rsid w:val="00D43FE4"/>
    <w:rsid w:val="00D441EB"/>
    <w:rsid w:val="00D470FF"/>
    <w:rsid w:val="00D50D29"/>
    <w:rsid w:val="00DB5D1B"/>
    <w:rsid w:val="00DB6C55"/>
    <w:rsid w:val="00DC66A8"/>
    <w:rsid w:val="00DC70E5"/>
    <w:rsid w:val="00DC7E7E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5773"/>
    <w:rsid w:val="00EB0D3A"/>
    <w:rsid w:val="00EC15A5"/>
    <w:rsid w:val="00EE28CE"/>
    <w:rsid w:val="00EE3C54"/>
    <w:rsid w:val="00F10AE8"/>
    <w:rsid w:val="00F12359"/>
    <w:rsid w:val="00F24973"/>
    <w:rsid w:val="00F359C7"/>
    <w:rsid w:val="00F35C91"/>
    <w:rsid w:val="00F46F57"/>
    <w:rsid w:val="00F47C70"/>
    <w:rsid w:val="00F47E02"/>
    <w:rsid w:val="00F65D4C"/>
    <w:rsid w:val="00F85E94"/>
    <w:rsid w:val="00F92E86"/>
    <w:rsid w:val="00FC44CF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24FE0EB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221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216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216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216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216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30. lipnja 2026.</izvorni_sadrzaj>
    <derivirana_varijabla naziv="DomainObject.StvarniPocetakDatum_1">30. lipnja 2026.</derivirana_varijabla>
  </DomainObject.StvarniPocetakDatum>
  <DomainObject.StvarniZavrsetakDatum>
    <izvorni_sadrzaj>30. lipnja 2026.</izvorni_sadrzaj>
    <derivirana_varijabla naziv="DomainObject.StvarniZavrsetakDatum_1">30. lipnja 2026.</derivirana_varijabla>
  </DomainObject.StvarniZavrsetakDatum>
  <DomainObject.PlaniraniZavrsetakDatum>
    <izvorni_sadrzaj>30. lipnja 2026.</izvorni_sadrzaj>
    <derivirana_varijabla naziv="DomainObject.PlaniraniZavrsetakDatum_1">30. lipnja 2026.</derivirana_varijabla>
  </DomainObject.PlaniraniZavrsetakDatum>
  <DomainObject.PlaniraniPocetakDatum>
    <izvorni_sadrzaj>30. lipnja 2026.</izvorni_sadrzaj>
    <derivirana_varijabla naziv="DomainObject.PlaniraniPocetakDatum_1">30. lipnja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lipnja 2026.</izvorni_sadrzaj>
    <derivirana_varijabla naziv="DomainObject.Zapisnik.DatumKreiranja_1">30.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St-78/2026-26</izvorni_sadrzaj>
    <derivirana_varijabla naziv="DomainObject.Zapisnik.Oznaka_1">St-78/2026-26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2026.</izvorni_sadrzaj>
    <derivirana_varijabla naziv="DomainObject.Predmet.DatumOsnivanja_1">19.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St-78/2026</izvorni_sadrzaj>
    <derivirana_varijabla naziv="DomainObject.Predmet.OznakaBroj_1">St-78/2026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UniquelyIn d.o.o. za trgovinu, građenje i usluge zastupanog po punomoćniku Mladen Basle</izvorni_sadrzaj>
    <derivirana_varijabla naziv="DomainObject.Predmet.ProtustrankaFormated_1">  UniquelyIn d.o.o. za trgovinu, građenje i usluge zastupanog po punomoćniku Mladen Basle</derivirana_varijabla>
  </DomainObject.Predmet.ProtustrankaFormated>
  <DomainObject.Predmet.ProtustrankaFormatedOIB>
    <izvorni_sadrzaj>  UniquelyIn d.o.o. za trgovinu, građenje i usluge, OIB 09031562382 zastupanog po punomoćniku Mladen Basle</izvorni_sadrzaj>
    <derivirana_varijabla naziv="DomainObject.Predmet.ProtustrankaFormatedOIB_1">  UniquelyIn d.o.o. za trgovinu, građenje i usluge, OIB 09031562382 zastupanog po punomoćniku Mladen Basle</derivirana_varijabla>
  </DomainObject.Predmet.ProtustrankaFormatedOIB>
  <DomainObject.Predmet.ProtustrankaFormatedWithAdress>
    <izvorni_sadrzaj> UniquelyIn d.o.o. za trgovinu, građenje i usluge, Ulica Bartola Kašića 35, 42000 Varaždin zastupanog po punomoćniku Mladen Basle</izvorni_sadrzaj>
    <derivirana_varijabla naziv="DomainObject.Predmet.ProtustrankaFormatedWithAdress_1"> UniquelyIn d.o.o. za trgovinu, građenje i usluge, Ulica Bartola Kašića 35, 42000 Varaždin zastupanog po punomoćniku Mladen Basle</derivirana_varijabla>
  </DomainObject.Predmet.ProtustrankaFormatedWithAdress>
  <DomainObject.Predmet.ProtustrankaFormatedWithAdressOIB>
    <izvorni_sadrzaj> UniquelyIn d.o.o. za trgovinu, građenje i usluge, OIB 09031562382, Ulica Bartola Kašića 35, 42000 Varaždin zastupanog po punomoćniku Mladen Basle</izvorni_sadrzaj>
    <derivirana_varijabla naziv="DomainObject.Predmet.ProtustrankaFormatedWithAdressOIB_1"> UniquelyIn d.o.o. za trgovinu, građenje i usluge, OIB 09031562382, Ulica Bartola Kašića 35, 42000 Varaždin zastupanog po punomoćniku Mladen Basle</derivirana_varijabla>
  </DomainObject.Predmet.ProtustrankaFormatedWithAdressOIB>
  <DomainObject.Predmet.ProtustrankaWithAdress>
    <izvorni_sadrzaj>UniquelyIn d.o.o. za trgovinu, građenje i usluge Ulica Bartola Kašića 35, 42000 Varaždin</izvorni_sadrzaj>
    <derivirana_varijabla naziv="DomainObject.Predmet.ProtustrankaWithAdress_1">UniquelyIn d.o.o. za trgovinu, građenje i usluge Ulica Bartola Kašića 35, 42000 Varaždin</derivirana_varijabla>
  </DomainObject.Predmet.ProtustrankaWithAdress>
  <DomainObject.Predmet.ProtustrankaWithAdressOIB>
    <izvorni_sadrzaj>UniquelyIn d.o.o. za trgovinu, građenje i usluge, OIB 09031562382, Ulica Bartola Kašića 35, 42000 Varaždin</izvorni_sadrzaj>
    <derivirana_varijabla naziv="DomainObject.Predmet.ProtustrankaWithAdressOIB_1">UniquelyIn d.o.o. za trgovinu, građenje i usluge, OIB 09031562382, Ulica Bartola Kašića 35, 42000 Varaždin</derivirana_varijabla>
  </DomainObject.Predmet.ProtustrankaWithAdressOIB>
  <DomainObject.Predmet.ProtustrankaNazivFormated>
    <izvorni_sadrzaj>UniquelyIn d.o.o. za trgovinu, građenje i usluge</izvorni_sadrzaj>
    <derivirana_varijabla naziv="DomainObject.Predmet.ProtustrankaNazivFormated_1">UniquelyIn d.o.o. za trgovinu, građenje i usluge</derivirana_varijabla>
  </DomainObject.Predmet.ProtustrankaNazivFormated>
  <DomainObject.Predmet.ProtustrankaNazivFormatedOIB>
    <izvorni_sadrzaj>UniquelyIn d.o.o. za trgovinu, građenje i usluge, OIB 09031562382</izvorni_sadrzaj>
    <derivirana_varijabla naziv="DomainObject.Predmet.ProtustrankaNazivFormatedOIB_1">UniquelyIn d.o.o. za trgovinu, građenje i usluge, OIB 09031562382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Varaždinu; Financijska agencija</izvorni_sadrzaj>
    <derivirana_varijabla naziv="DomainObject.Predmet.StrankaFormated_1">  Ministarstvo financija, Porezna uprava, Područni ured Varaždin zastupanog po punomoćniku Županijsko državno odvjetništvo u Varaždinu; Financijska agencija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Varaždinu; Financijska agencija, OIB 85821130368</izvorni_sadrzaj>
    <derivirana_varijabla naziv="DomainObject.Predmet.StrankaFormatedOIB_1">  Ministarstvo financija, Porezna uprava, Područni ured Varaždin, OIB 18683136487 zastupanog po punomoćniku Županijsko državno odvjetništvo u Varaždinu; Financijska agencija, OIB 85821130368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Varaždinu; Financijska agencija, A.CESARCA 2, 42000 Varaždin</izvorni_sadrzaj>
    <derivirana_varijabla naziv="DomainObject.Predmet.StrankaFormatedWithAdress_1"> Ministarstvo financija, Porezna uprava, Područni ured Varaždin, Graberje 1, 42000 Varaždin zastupanog po punomoćniku Županijsko državno odvjetništvo u Varaždinu; Financijska agencija, A.CESARCA 2, 42000 Varaždin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Varaždinu; Financijska agencija, OIB 85821130368, A.CESARCA 2, 42000 Varaždin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Varaždinu; Financijska agencija, OIB 85821130368, A.CESARCA 2, 42000 Varaždin</derivirana_varijabla>
  </DomainObject.Predmet.StrankaFormatedWithAdressOIB>
  <DomainObject.Predmet.StrankaWithAdress>
    <izvorni_sadrzaj>Ministarstvo financija, Porezna uprava, Područni ured Varaždin Graberje 1,42000 Varaždin,Financijska agencija A.CESARCA 2,42000 Varaždin</izvorni_sadrzaj>
    <derivirana_varijabla naziv="DomainObject.Predmet.StrankaWithAdress_1">Ministarstvo financija, Porezna uprava, Područni ured Varaždin Graberje 1,42000 Varaždin,Financijska agencija A.CESARCA 2,42000 Varaždin</derivirana_varijabla>
  </DomainObject.Predmet.StrankaWithAdress>
  <DomainObject.Predmet.StrankaWithAdressOIB>
    <izvorni_sadrzaj>Ministarstvo financija, Porezna uprava, Područni ured Varaždin, OIB 18683136487, Graberje 1,42000 Varaždin,Financijska agencija, OIB 85821130368, A.CESARCA 2,42000 Varaždin</izvorni_sadrzaj>
    <derivirana_varijabla naziv="DomainObject.Predmet.StrankaWithAdressOIB_1">Ministarstvo financija, Porezna uprava, Područni ured Varaždin, OIB 18683136487, Graberje 1,42000 Varaždin,Financijska agencija, OIB 85821130368, A.CESARCA 2,42000 Varaždin</derivirana_varijabla>
  </DomainObject.Predmet.StrankaWithAdressOIB>
  <DomainObject.Predmet.StrankaNazivFormated>
    <izvorni_sadrzaj>Ministarstvo financija, Porezna uprava, Područni ured Varaždin,Financijska agencija</izvorni_sadrzaj>
    <derivirana_varijabla naziv="DomainObject.Predmet.StrankaNazivFormated_1">Ministarstvo financija, Porezna uprava, Područni ured Varaždin,Financijska agencija</derivirana_varijabla>
  </DomainObject.Predmet.StrankaNazivFormated>
  <DomainObject.Predmet.StrankaNazivFormatedOIB>
    <izvorni_sadrzaj>Ministarstvo financija, Porezna uprava, Područni ured Varaždin, OIB 18683136487,Financijska agencija, OIB 85821130368</izvorni_sadrzaj>
    <derivirana_varijabla naziv="DomainObject.Predmet.StrankaNazivFormatedOIB_1">Ministarstvo financija, Porezna uprava, Područni ured Varaždin, OIB 18683136487,Financijska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  <item>Financijska agencija</item>
    </izvorni_sadrzaj>
    <derivirana_varijabla naziv="DomainObject.Predmet.StrankaListFormated_1">
      <item>Ministarstvo financija, Porezna uprava, Područni ured Varaždin zastupanog po punomoćniku Županijsko državno odvjetništvo u Varaždinu</item>
      <item>Financijska agencija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  <item>Financijska agencija, OIB 85821130368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  <item>Financijska agencija, OIB 85821130368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  <item>Financijska agencija, A.CESARCA 2, 42000 Varaždin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  <item>Financijska agencija, A.CESARCA 2, 42000 Varaždin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  <item>Financijska agencija, OIB 85821130368, A.CESARCA 2, 42000 Varaždin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  <item>Financijska agencija, OIB 85821130368, A.CESARCA 2, 42000 Varaždin</item>
    </derivirana_varijabla>
  </DomainObject.Predmet.StrankaListFormatedWithAdressOIB>
  <DomainObject.Predmet.StrankaListNazivFormated>
    <izvorni_sadrzaj>
      <item>Ministarstvo financija, Porezna uprava, Područni ured Varaždin</item>
      <item>Financijska agencija</item>
    </izvorni_sadrzaj>
    <derivirana_varijabla naziv="DomainObject.Predmet.StrankaListNazivFormated_1">
      <item>Ministarstvo financija, Porezna uprava, Područni ured Varaždin</item>
      <item>Financijska agencija</item>
    </derivirana_varijabla>
  </DomainObject.Predmet.StrankaListNazivFormated>
  <DomainObject.Predmet.StrankaListNazivFormatedOIB>
    <izvorni_sadrzaj>
      <item>Ministarstvo financija, Porezna uprava, Područni ured Varaždin, OIB 18683136487</item>
      <item>Financijska agencija, OIB 85821130368</item>
    </izvorni_sadrzaj>
    <derivirana_varijabla naziv="DomainObject.Predmet.StrankaListNazivFormatedOIB_1">
      <item>Ministarstvo financija, Porezna uprava, Područni ured Varaždin, OIB 18683136487</item>
      <item>Financijska agencija, OIB 85821130368</item>
    </derivirana_varijabla>
  </DomainObject.Predmet.StrankaListNazivFormatedOIB>
  <DomainObject.Predmet.ProtuStrankaListFormated>
    <izvorni_sadrzaj>
      <item>UniquelyIn d.o.o. za trgovinu, građenje i usluge zastupanog po punomoćniku Mladen Basle</item>
    </izvorni_sadrzaj>
    <derivirana_varijabla naziv="DomainObject.Predmet.ProtuStrankaListFormated_1">
      <item>UniquelyIn d.o.o. za trgovinu, građenje i usluge zastupanog po punomoćniku Mladen Basle</item>
    </derivirana_varijabla>
  </DomainObject.Predmet.ProtuStrankaListFormated>
  <DomainObject.Predmet.ProtuStrankaListFormatedOIB>
    <izvorni_sadrzaj>
      <item>UniquelyIn d.o.o. za trgovinu, građenje i usluge, OIB 09031562382 zastupanog po punomoćniku Mladen Basle</item>
    </izvorni_sadrzaj>
    <derivirana_varijabla naziv="DomainObject.Predmet.ProtuStrankaListFormatedOIB_1">
      <item>UniquelyIn d.o.o. za trgovinu, građenje i usluge, OIB 09031562382 zastupanog po punomoćniku Mladen Basle</item>
    </derivirana_varijabla>
  </DomainObject.Predmet.ProtuStrankaListFormatedOIB>
  <DomainObject.Predmet.ProtuStrankaListFormatedWithAdress>
    <izvorni_sadrzaj>
      <item>UniquelyIn d.o.o. za trgovinu, građenje i usluge, Ulica Bartola Kašića 35, 42000 Varaždin zastupanog po punomoćniku Mladen Basle</item>
    </izvorni_sadrzaj>
    <derivirana_varijabla naziv="DomainObject.Predmet.ProtuStrankaListFormatedWithAdress_1">
      <item>UniquelyIn d.o.o. za trgovinu, građenje i usluge, Ulica Bartola Kašića 35, 42000 Varaždin zastupanog po punomoćniku Mladen Basle</item>
    </derivirana_varijabla>
  </DomainObject.Predmet.ProtuStrankaListFormatedWithAdress>
  <DomainObject.Predmet.ProtuStrankaListFormatedWithAdressOIB>
    <izvorni_sadrzaj>
      <item>UniquelyIn d.o.o. za trgovinu, građenje i usluge, OIB 09031562382, Ulica Bartola Kašića 35, 42000 Varaždin zastupanog po punomoćniku Mladen Basle</item>
    </izvorni_sadrzaj>
    <derivirana_varijabla naziv="DomainObject.Predmet.ProtuStrankaListFormatedWithAdressOIB_1">
      <item>UniquelyIn d.o.o. za trgovinu, građenje i usluge, OIB 09031562382, Ulica Bartola Kašića 35, 42000 Varaždin zastupanog po punomoćniku Mladen Basle</item>
    </derivirana_varijabla>
  </DomainObject.Predmet.ProtuStrankaListFormatedWithAdressOIB>
  <DomainObject.Predmet.ProtuStrankaListNazivFormated>
    <izvorni_sadrzaj>
      <item>UniquelyIn d.o.o. za trgovinu, građenje i usluge</item>
    </izvorni_sadrzaj>
    <derivirana_varijabla naziv="DomainObject.Predmet.ProtuStrankaListNazivFormated_1">
      <item>UniquelyIn d.o.o. za trgovinu, građenje i usluge</item>
    </derivirana_varijabla>
  </DomainObject.Predmet.ProtuStrankaListNazivFormated>
  <DomainObject.Predmet.ProtuStrankaListNazivFormatedOIB>
    <izvorni_sadrzaj>
      <item>UniquelyIn d.o.o. za trgovinu, građenje i usluge, OIB 09031562382</item>
    </izvorni_sadrzaj>
    <derivirana_varijabla naziv="DomainObject.Predmet.ProtuStrankaListNazivFormatedOIB_1">
      <item>UniquelyIn d.o.o. za trgovinu, građenje i usluge, OIB 09031562382</item>
    </derivirana_varijabla>
  </DomainObject.Predmet.ProtuStrankaListNazivFormatedOIB>
  <DomainObject.Predmet.OstaliListFormated>
    <izvorni_sadrzaj>
      <item>Mladen Basle punomoćnik sudionika u postupku UniquelyIn d.o.o. za trgovinu, građenje i usluge</item>
      <item>Županijsko državno odvjetništvo u Varaždinu punomoćnik sudionika u postupku Ministarstvo financija, Porezna uprava, Područni ured Varaždin</item>
    </izvorni_sadrzaj>
    <derivirana_varijabla naziv="DomainObject.Predmet.OstaliListFormated_1">
      <item>Mladen Basle punomoćnik sudionika u postupku UniquelyIn d.o.o. za trgovinu, građenje i usluge</item>
      <item>Županijsko državno odvjetništvo u Varaždinu punomoćnik sudionika u postupku Ministarstvo financija, Porezna uprava, Područni ured Varaždin</item>
    </derivirana_varijabla>
  </DomainObject.Predmet.OstaliListFormated>
  <DomainObject.Predmet.OstaliListFormatedOIB>
    <izvorni_sadrzaj>
      <item>Mladen Basle, OIB 70228408231 punomoćnik sudionika u postupku UniquelyIn d.o.o. za trgovinu, građenje i usluge</item>
      <item>Županijsko državno odvjetništvo u Varaždinu, OIB 23987413075 punomoćnik sudionika u postupku Ministarstvo financija, Porezna uprava, Područni ured Varaždin</item>
    </izvorni_sadrzaj>
    <derivirana_varijabla naziv="DomainObject.Predmet.OstaliListFormatedOIB_1">
      <item>Mladen Basle, OIB 70228408231 punomoćnik sudionika u postupku UniquelyIn d.o.o. za trgovinu, građenje i usluge</item>
      <item>Županijsko državno odvjetništvo u Varaždinu, OIB 23987413075 punomoćnik sudionika u postupku Ministarstvo financija, Porezna uprava, Područni ured Varaždin</item>
    </derivirana_varijabla>
  </DomainObject.Predmet.OstaliListFormatedOIB>
  <DomainObject.Predmet.OstaliListFormatedWithAdress>
    <izvorni_sadrzaj>
      <item>Mladen Basle, Varaždinska Ulica 9, 42207 Donje Vratno punomoćnik sudionika u postupku UniquelyIn d.o.o. za trgovinu, građenje i usluge</item>
      <item>Županijsko državno odvjetništvo u Varaždinu, Braće Radića 2, 42000 Varaždin punomoćnik sudionika u postupku Ministarstvo financija, Porezna uprava, Područni ured Varaždin</item>
    </izvorni_sadrzaj>
    <derivirana_varijabla naziv="DomainObject.Predmet.OstaliListFormatedWithAdress_1">
      <item>Mladen Basle, Varaždinska Ulica 9, 42207 Donje Vratno punomoćnik sudionika u postupku UniquelyIn d.o.o. za trgovinu, građenje i usluge</item>
      <item>Županijsko državno odvjetništvo u Varaždinu, Braće Radića 2, 42000 Varaždin punomoćnik sudionika u postupku Ministarstvo financija, Porezna uprava, Područni ured Varaždin</item>
    </derivirana_varijabla>
  </DomainObject.Predmet.OstaliListFormatedWithAdress>
  <DomainObject.Predmet.OstaliListFormatedWithAdressOIB>
    <izvorni_sadrzaj>
      <item>Mladen Basle, OIB 70228408231, Varaždinska Ulica 9, 42207 Donje Vratno punomoćnik sudionika u postupku UniquelyIn d.o.o. za trgovinu, građenje i usluge</item>
      <item>Županijsko državno odvjetništvo u Varaždinu, OIB 23987413075, Braće Radića 2, 42000 Varaždin punomoćnik sudionika u postupku Ministarstvo financija, Porezna uprava, Područni ured Varaždin</item>
    </izvorni_sadrzaj>
    <derivirana_varijabla naziv="DomainObject.Predmet.OstaliListFormatedWithAdressOIB_1">
      <item>Mladen Basle, OIB 70228408231, Varaždinska Ulica 9, 42207 Donje Vratno punomoćnik sudionika u postupku UniquelyIn d.o.o. za trgovinu, građenje i usluge</item>
      <item>Županijsko državno odvjetništvo u Varaždinu, OIB 23987413075, Braće Radića 2, 42000 Varaždin punomoćnik sudionika u postupku Ministarstvo financija, Porezna uprava, Područni ured Varaždin</item>
    </derivirana_varijabla>
  </DomainObject.Predmet.OstaliListFormatedWithAdressOIB>
  <DomainObject.Predmet.OstaliListNazivFormated>
    <izvorni_sadrzaj>
      <item>Mladen Basle</item>
      <item>Županijsko državno odvjetništvo u Varaždinu</item>
    </izvorni_sadrzaj>
    <derivirana_varijabla naziv="DomainObject.Predmet.OstaliListNazivFormated_1">
      <item>Mladen Basle</item>
      <item>Županijsko državno odvjetništvo u Varaždinu</item>
    </derivirana_varijabla>
  </DomainObject.Predmet.OstaliListNazivFormated>
  <DomainObject.Predmet.OstaliListNazivFormatedOIB>
    <izvorni_sadrzaj>
      <item>Mladen Basle, OIB 70228408231</item>
      <item>Županijsko državno odvjetništvo u Varaždinu, OIB 23987413075</item>
    </izvorni_sadrzaj>
    <derivirana_varijabla naziv="DomainObject.Predmet.OstaliListNazivFormatedOIB_1">
      <item>Mladen Basle, OIB 70228408231</item>
      <item>Županijsko državno odvjetništvo u Varaždinu, OIB 23987413075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2026.</izvorni_sadrzaj>
    <derivirana_varijabla naziv="DomainObject.Datum_1">30. lipnja 2026.</derivirana_varijabla>
  </DomainObject.Datum>
  <DomainObject.PoslovniBrojDokumenta>
    <izvorni_sadrzaj>St-78/2026-26</izvorni_sadrzaj>
    <derivirana_varijabla naziv="DomainObject.PoslovniBrojDokumenta_1">St-78/2026-26</derivirana_varijabla>
  </DomainObject.PoslovniBrojDokumenta>
  <DomainObject.Predmet.StrankaIDrugi>
    <izvorni_sadrzaj>Ministarstvo financija, Porezna uprava, Područni ured Varaždin i dr.</izvorni_sadrzaj>
    <derivirana_varijabla naziv="DomainObject.Predmet.StrankaIDrugi_1">Ministarstvo financija, Porezna uprava, Područni ured Varaždin i dr.</derivirana_varijabla>
  </DomainObject.Predmet.StrankaIDrugi>
  <DomainObject.Predmet.ProtustrankaIDrugi>
    <izvorni_sadrzaj>UniquelyIn d.o.o. za trgovinu, građenje i usluge</izvorni_sadrzaj>
    <derivirana_varijabla naziv="DomainObject.Predmet.ProtustrankaIDrugi_1">UniquelyIn d.o.o. za trgovinu, građenje i usluge</derivirana_varijabla>
  </DomainObject.Predmet.ProtustrankaIDrugi>
  <DomainObject.Predmet.StrankaIDrugiAdressOIB>
    <izvorni_sadrzaj>Ministarstvo financija, Porezna uprava, Područni ured Varaždin, OIB 18683136487, Graberje 1, 42000 Varaždin i dr.</izvorni_sadrzaj>
    <derivirana_varijabla naziv="DomainObject.Predmet.StrankaIDrugiAdressOIB_1">Ministarstvo financija, Porezna uprava, Područni ured Varaždin, OIB 18683136487, Graberje 1, 42000 Varaždin i dr.</derivirana_varijabla>
  </DomainObject.Predmet.StrankaIDrugiAdressOIB>
  <DomainObject.Predmet.ProtustrankaIDrugiAdressOIB>
    <izvorni_sadrzaj>UniquelyIn d.o.o. za trgovinu, građenje i usluge, OIB 09031562382, Ulica Bartola Kašića 35, 42000 Varaždin</izvorni_sadrzaj>
    <derivirana_varijabla naziv="DomainObject.Predmet.ProtustrankaIDrugiAdressOIB_1">UniquelyIn d.o.o. za trgovinu, građenje i usluge, OIB 09031562382, Ulica Bartola Kašića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UniquelyIn d.o.o. za trgovinu, građenje i usluge</item>
      <item>Ministarstvo financija, Porezna uprava, Područni ured Varaždin</item>
      <item>Mladen Basle</item>
      <item>Županijsko državno odvjetništvo u Varaždinu</item>
      <item>Financijska agencija</item>
    </izvorni_sadrzaj>
    <derivirana_varijabla naziv="DomainObject.Predmet.SudioniciListNaziv_1">
      <item>UniquelyIn d.o.o. za trgovinu, građenje i usluge</item>
      <item>Ministarstvo financija, Porezna uprava, Područni ured Varaždin</item>
      <item>Mladen Basle</item>
      <item>Županijsko državno odvjetništvo u Varaždinu</item>
      <item>Financijska agencija</item>
    </derivirana_varijabla>
  </DomainObject.Predmet.SudioniciListNaziv>
  <DomainObject.Predmet.SudioniciListAdressOIB>
    <izvorni_sadrzaj>
      <item>UniquelyIn d.o.o. za trgovinu, građenje i usluge, OIB 09031562382, Ulica Bartola Kašića 35,42000 Varaždin</item>
      <item>Ministarstvo financija, Porezna uprava, Područni ured Varaždin, OIB 18683136487, Graberje 1,42000 Varaždin</item>
      <item>Mladen Basle, OIB 70228408231, Varaždinska Ulica 9,42207 Donje Vratno</item>
      <item>Županijsko državno odvjetništvo u Varaždinu, OIB 23987413075, Braće Radića 2,42000 Varaždin</item>
      <item>Financijska agencija, OIB 85821130368, A.CESARCA 2,42000 Varaždin</item>
    </izvorni_sadrzaj>
    <derivirana_varijabla naziv="DomainObject.Predmet.SudioniciListAdressOIB_1">
      <item>UniquelyIn d.o.o. za trgovinu, građenje i usluge, OIB 09031562382, Ulica Bartola Kašića 35,42000 Varaždin</item>
      <item>Ministarstvo financija, Porezna uprava, Područni ured Varaždin, OIB 18683136487, Graberje 1,42000 Varaždin</item>
      <item>Mladen Basle, OIB 70228408231, Varaždinska Ulica 9,42207 Donje Vratno</item>
      <item>Županijsko državno odvjetništvo u Varaždinu, OIB 23987413075, Braće Radića 2,42000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09031562382</item>
      <item>, OIB 18683136487</item>
      <item>, OIB 70228408231</item>
      <item>, OIB 23987413075</item>
      <item>, OIB 85821130368</item>
    </izvorni_sadrzaj>
    <derivirana_varijabla naziv="DomainObject.Predmet.SudioniciListNazivOIB_1">
      <item>, OIB 09031562382</item>
      <item>, OIB 18683136487</item>
      <item>, OIB 70228408231</item>
      <item>, OIB 23987413075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Kellegher, OIB 86890331310, Krajiška ulica 25/1, 10000 Zagreb</item>
    </izvorni_sadrzaj>
    <derivirana_varijabla naziv="DomainObject.Predmet.StecajniUpraviteljiListAddressOIB_1">
      <item>Ana Maria Kellegher, OIB 86890331310, Krajiška ulica 25/1,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siječnja 2026.</izvorni_sadrzaj>
    <derivirana_varijabla naziv="DomainObject.Predmet.DatumPocetkaProcesa_1">22.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A5A2414-1138-4253-AD6E-B904F5FE97E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2258</properties:Characters>
  <properties:Lines>100</properties:Lines>
  <properties:Paragraphs>39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2026-03-24T08:14:00Z</dcterms:created>
  <dc:creator>Mirjana Mlinarić</dc:creator>
  <cp:lastModifiedBy>Nevenka Vuković</cp:lastModifiedBy>
  <cp:lastPrinted>2026-06-30T11:04:00Z</cp:lastPrinted>
  <dcterms:modified xmlns:xsi="http://www.w3.org/2001/XMLSchema-instance" xsi:type="dcterms:W3CDTF">2026-06-30T11:19:00Z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St-78/2026-26 / Zapisnik - Ročište radi rasprave o uvjetima za otvaranje steč. post. (St-78-26-26 Zapisnik od 30.6.26. -  prethodni postupak-predlagatelj ŽDO-privremeni.docx)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